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A46199" w14:textId="77777777" w:rsidR="00892C27" w:rsidRPr="00B74A05" w:rsidRDefault="00892C27" w:rsidP="00892C27">
      <w:pPr>
        <w:jc w:val="both"/>
        <w:rPr>
          <w:rFonts w:ascii="TH SarabunPSK" w:hAnsi="TH SarabunPSK" w:cs="TH SarabunPSK"/>
          <w:sz w:val="32"/>
          <w:szCs w:val="32"/>
        </w:rPr>
      </w:pPr>
      <w:bookmarkStart w:id="0" w:name="_Hlk155983367"/>
      <w:r w:rsidRPr="00B74A05">
        <w:rPr>
          <w:rFonts w:ascii="TH SarabunPSK" w:hAnsi="TH SarabunPSK" w:cs="TH SarabunPSK"/>
          <w:sz w:val="32"/>
          <w:szCs w:val="32"/>
          <w:cs/>
        </w:rPr>
        <w:t xml:space="preserve">ชื่อไอเดีย </w:t>
      </w:r>
      <w:r w:rsidRPr="0014067C">
        <w:rPr>
          <w:rFonts w:ascii="TH SarabunPSK" w:hAnsi="TH SarabunPSK" w:cs="TH SarabunPSK"/>
          <w:sz w:val="32"/>
          <w:szCs w:val="32"/>
          <w:cs/>
        </w:rPr>
        <w:t>ธูปเปลือกส้มไล่ยุง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(</w:t>
      </w:r>
      <w:r w:rsidRPr="0014067C">
        <w:rPr>
          <w:rFonts w:ascii="TH SarabunPSK" w:hAnsi="TH SarabunPSK" w:cs="TH SarabunPSK"/>
          <w:sz w:val="32"/>
          <w:szCs w:val="32"/>
        </w:rPr>
        <w:t>Orange peel incense to repel mosquitoes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</w:p>
    <w:p w14:paraId="494125FD" w14:textId="77777777" w:rsidR="00892C27" w:rsidRDefault="00892C27" w:rsidP="00892C27">
      <w:pPr>
        <w:jc w:val="both"/>
        <w:rPr>
          <w:rFonts w:ascii="TH SarabunPSK" w:hAnsi="TH SarabunPSK" w:cs="TH SarabunPSK"/>
          <w:sz w:val="32"/>
          <w:szCs w:val="32"/>
        </w:rPr>
      </w:pPr>
      <w:r w:rsidRPr="00B74A05">
        <w:rPr>
          <w:rFonts w:ascii="TH SarabunPSK" w:hAnsi="TH SarabunPSK" w:cs="TH SarabunPSK"/>
          <w:sz w:val="32"/>
          <w:szCs w:val="32"/>
          <w:cs/>
        </w:rPr>
        <w:t xml:space="preserve">ความสอดคล้องกับ </w:t>
      </w:r>
      <w:r w:rsidRPr="00B74A05">
        <w:rPr>
          <w:rFonts w:ascii="TH SarabunPSK" w:hAnsi="TH SarabunPSK" w:cs="TH SarabunPSK"/>
          <w:sz w:val="32"/>
          <w:szCs w:val="32"/>
        </w:rPr>
        <w:t>theme:</w:t>
      </w:r>
      <w:r w:rsidRPr="00B74A0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B74A05">
        <w:rPr>
          <w:rFonts w:ascii="TH SarabunPSK" w:hAnsi="TH SarabunPSK" w:cs="TH SarabunPSK"/>
          <w:sz w:val="32"/>
          <w:szCs w:val="32"/>
        </w:rPr>
        <w:t>Wellness (</w:t>
      </w:r>
      <w:r w:rsidRPr="00B74A05">
        <w:rPr>
          <w:rFonts w:ascii="TH SarabunPSK" w:hAnsi="TH SarabunPSK" w:cs="TH SarabunPSK"/>
          <w:sz w:val="32"/>
          <w:szCs w:val="32"/>
          <w:cs/>
        </w:rPr>
        <w:t xml:space="preserve">สร้างสรรค์ส่งเสริมสุขภาพทางเลือก) </w:t>
      </w:r>
    </w:p>
    <w:p w14:paraId="635B3B0B" w14:textId="77777777" w:rsidR="00892C27" w:rsidRDefault="00892C27" w:rsidP="00892C27">
      <w:pPr>
        <w:jc w:val="both"/>
        <w:rPr>
          <w:rFonts w:ascii="TH SarabunPSK" w:hAnsi="TH SarabunPSK" w:cs="TH SarabunPSK"/>
          <w:sz w:val="32"/>
          <w:szCs w:val="32"/>
        </w:rPr>
      </w:pPr>
      <w:r w:rsidRPr="00B74A05">
        <w:rPr>
          <w:rFonts w:ascii="TH SarabunPSK" w:hAnsi="TH SarabunPSK" w:cs="TH SarabunPSK"/>
          <w:sz w:val="32"/>
          <w:szCs w:val="32"/>
          <w:cs/>
        </w:rPr>
        <w:t>รายละเอียด: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bookmarkEnd w:id="0"/>
      <w:r w:rsidRPr="0014067C">
        <w:rPr>
          <w:rFonts w:ascii="TH SarabunPSK" w:hAnsi="TH SarabunPSK" w:cs="TH SarabunPSK"/>
          <w:sz w:val="32"/>
          <w:szCs w:val="32"/>
          <w:cs/>
        </w:rPr>
        <w:t>ส้มเป็นผลไม้ที่ให้วิตามินซีและไฟเบอร์สูง นับว่าเป็นผลไม้หาทานง่าย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นอกจากนี้เปลือกยังมีประโยชน์อีกหลากหลาย เช่น </w:t>
      </w:r>
      <w:r w:rsidRPr="0014067C">
        <w:rPr>
          <w:rFonts w:ascii="TH SarabunPSK" w:hAnsi="TH SarabunPSK" w:cs="TH SarabunPSK"/>
          <w:sz w:val="32"/>
          <w:szCs w:val="32"/>
          <w:cs/>
        </w:rPr>
        <w:t>ช่วยดับกลิ่นไม่พึงประสงค์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4067C">
        <w:rPr>
          <w:rFonts w:ascii="TH SarabunPSK" w:hAnsi="TH SarabunPSK" w:cs="TH SarabunPSK"/>
          <w:sz w:val="32"/>
          <w:szCs w:val="32"/>
          <w:cs/>
        </w:rPr>
        <w:t>ขัดพื้นผิวสแตน</w:t>
      </w:r>
      <w:proofErr w:type="spellStart"/>
      <w:r w:rsidRPr="0014067C">
        <w:rPr>
          <w:rFonts w:ascii="TH SarabunPSK" w:hAnsi="TH SarabunPSK" w:cs="TH SarabunPSK"/>
          <w:sz w:val="32"/>
          <w:szCs w:val="32"/>
          <w:cs/>
        </w:rPr>
        <w:t>เล</w:t>
      </w:r>
      <w:proofErr w:type="spellEnd"/>
      <w:r w:rsidRPr="0014067C">
        <w:rPr>
          <w:rFonts w:ascii="TH SarabunPSK" w:hAnsi="TH SarabunPSK" w:cs="TH SarabunPSK"/>
          <w:sz w:val="32"/>
          <w:szCs w:val="32"/>
          <w:cs/>
        </w:rPr>
        <w:t>สให้ใสปิ๊ง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4067C">
        <w:rPr>
          <w:rFonts w:ascii="TH SarabunPSK" w:hAnsi="TH SarabunPSK" w:cs="TH SarabunPSK"/>
          <w:sz w:val="32"/>
          <w:szCs w:val="32"/>
          <w:cs/>
        </w:rPr>
        <w:t>การใช้เปลือกส้มไล่แมลง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4067C">
        <w:rPr>
          <w:rFonts w:ascii="TH SarabunPSK" w:hAnsi="TH SarabunPSK" w:cs="TH SarabunPSK"/>
          <w:sz w:val="32"/>
          <w:szCs w:val="32"/>
          <w:cs/>
        </w:rPr>
        <w:t>ระถางเพาะต้นอ่อนจากเปลือกส้ม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เป็นต้น ปั</w:t>
      </w:r>
      <w:r w:rsidRPr="0014067C">
        <w:rPr>
          <w:rFonts w:ascii="TH SarabunPSK" w:hAnsi="TH SarabunPSK" w:cs="TH SarabunPSK"/>
          <w:sz w:val="32"/>
          <w:szCs w:val="32"/>
          <w:cs/>
        </w:rPr>
        <w:t>จจุบันถ้าจะกล่าวถึงสัตว์ที่เป็นพาหะน</w:t>
      </w:r>
      <w:r>
        <w:rPr>
          <w:rFonts w:ascii="TH SarabunPSK" w:hAnsi="TH SarabunPSK" w:cs="TH SarabunPSK" w:hint="cs"/>
          <w:sz w:val="32"/>
          <w:szCs w:val="32"/>
          <w:cs/>
        </w:rPr>
        <w:t>ำ</w:t>
      </w:r>
      <w:r w:rsidRPr="0014067C">
        <w:rPr>
          <w:rFonts w:ascii="TH SarabunPSK" w:hAnsi="TH SarabunPSK" w:cs="TH SarabunPSK"/>
          <w:sz w:val="32"/>
          <w:szCs w:val="32"/>
          <w:cs/>
        </w:rPr>
        <w:t xml:space="preserve">โรค </w:t>
      </w:r>
      <w:r>
        <w:rPr>
          <w:rFonts w:ascii="TH SarabunPSK" w:hAnsi="TH SarabunPSK" w:cs="TH SarabunPSK" w:hint="cs"/>
          <w:sz w:val="32"/>
          <w:szCs w:val="32"/>
          <w:cs/>
        </w:rPr>
        <w:t>อั</w:t>
      </w:r>
      <w:r w:rsidRPr="0014067C">
        <w:rPr>
          <w:rFonts w:ascii="TH SarabunPSK" w:hAnsi="TH SarabunPSK" w:cs="TH SarabunPSK"/>
          <w:sz w:val="32"/>
          <w:szCs w:val="32"/>
          <w:cs/>
        </w:rPr>
        <w:t>นดับต้น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4067C">
        <w:rPr>
          <w:rFonts w:ascii="TH SarabunPSK" w:hAnsi="TH SarabunPSK" w:cs="TH SarabunPSK"/>
          <w:sz w:val="32"/>
          <w:szCs w:val="32"/>
          <w:cs/>
        </w:rPr>
        <w:t>ๆ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ก็คือ</w:t>
      </w:r>
      <w:r w:rsidRPr="0014067C">
        <w:rPr>
          <w:rFonts w:ascii="TH SarabunPSK" w:hAnsi="TH SarabunPSK" w:cs="TH SarabunPSK"/>
          <w:sz w:val="32"/>
          <w:szCs w:val="32"/>
          <w:cs/>
        </w:rPr>
        <w:t>ยุง เนื่องจากยุงเป็น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4067C">
        <w:rPr>
          <w:rFonts w:ascii="TH SarabunPSK" w:hAnsi="TH SarabunPSK" w:cs="TH SarabunPSK"/>
          <w:sz w:val="32"/>
          <w:szCs w:val="32"/>
          <w:cs/>
        </w:rPr>
        <w:t>พาหะน</w:t>
      </w:r>
      <w:r>
        <w:rPr>
          <w:rFonts w:ascii="TH SarabunPSK" w:hAnsi="TH SarabunPSK" w:cs="TH SarabunPSK" w:hint="cs"/>
          <w:sz w:val="32"/>
          <w:szCs w:val="32"/>
          <w:cs/>
        </w:rPr>
        <w:t>ำ</w:t>
      </w:r>
      <w:r w:rsidRPr="0014067C">
        <w:rPr>
          <w:rFonts w:ascii="TH SarabunPSK" w:hAnsi="TH SarabunPSK" w:cs="TH SarabunPSK"/>
          <w:sz w:val="32"/>
          <w:szCs w:val="32"/>
          <w:cs/>
        </w:rPr>
        <w:t>โรคร้ายต่าง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4067C">
        <w:rPr>
          <w:rFonts w:ascii="TH SarabunPSK" w:hAnsi="TH SarabunPSK" w:cs="TH SarabunPSK"/>
          <w:sz w:val="32"/>
          <w:szCs w:val="32"/>
          <w:cs/>
        </w:rPr>
        <w:t>ๆ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4067C">
        <w:rPr>
          <w:rFonts w:ascii="TH SarabunPSK" w:hAnsi="TH SarabunPSK" w:cs="TH SarabunPSK"/>
          <w:sz w:val="32"/>
          <w:szCs w:val="32"/>
          <w:cs/>
        </w:rPr>
        <w:t>ที่เป็นอันตรายต่อมนุษย์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ดังนั้นการนำเปลือกส้มที่มีคุณสมบัติในการไล่แมลง และยุง มา</w:t>
      </w:r>
      <w:r w:rsidRPr="00805B7D">
        <w:rPr>
          <w:rFonts w:ascii="TH SarabunPSK" w:hAnsi="TH SarabunPSK" w:cs="TH SarabunPSK"/>
          <w:sz w:val="32"/>
          <w:szCs w:val="32"/>
          <w:cs/>
        </w:rPr>
        <w:t xml:space="preserve">ใช้ในรูปผลิตภัณฑ์ธูปจุดกันยุง </w:t>
      </w:r>
      <w:r>
        <w:rPr>
          <w:rFonts w:ascii="TH SarabunPSK" w:hAnsi="TH SarabunPSK" w:cs="TH SarabunPSK" w:hint="cs"/>
          <w:sz w:val="32"/>
          <w:szCs w:val="32"/>
          <w:cs/>
        </w:rPr>
        <w:t>ที่สามารถนำมาใช้ได้อย่างสะดวก ไม่เป็นอันตรายต่อผู้ใช้</w:t>
      </w:r>
    </w:p>
    <w:p w14:paraId="3DF4F08F" w14:textId="77777777" w:rsidR="00892C27" w:rsidRPr="0014067C" w:rsidRDefault="00892C27" w:rsidP="00892C27">
      <w:pPr>
        <w:jc w:val="both"/>
        <w:rPr>
          <w:rFonts w:ascii="TH SarabunPSK" w:hAnsi="TH SarabunPSK" w:cs="TH SarabunPSK" w:hint="cs"/>
          <w:sz w:val="32"/>
          <w:szCs w:val="32"/>
        </w:rPr>
      </w:pPr>
      <w:r w:rsidRPr="00805B7D">
        <w:rPr>
          <w:rFonts w:ascii="TH SarabunPSK" w:hAnsi="TH SarabunPSK" w:cs="TH SarabunPSK"/>
          <w:sz w:val="32"/>
          <w:szCs w:val="32"/>
        </w:rPr>
        <w:drawing>
          <wp:inline distT="0" distB="0" distL="0" distR="0" wp14:anchorId="78BD7670" wp14:editId="17759463">
            <wp:extent cx="3789099" cy="2522026"/>
            <wp:effectExtent l="0" t="0" r="1905" b="0"/>
            <wp:docPr id="321192747" name="Picture 3" descr="เคล็ด(ไม่)ลับ เปลือกส้มทำอะไรได้บ้าง ?? มีประโยชน์มากกว่าที่คิ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เคล็ด(ไม่)ลับ เปลือกส้มทำอะไรได้บ้าง ?? มีประโยชน์มากกว่าที่คิด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3923" cy="25385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5B7D">
        <w:rPr>
          <w:noProof/>
        </w:rPr>
        <w:t xml:space="preserve"> </w:t>
      </w:r>
      <w:r>
        <w:rPr>
          <w:noProof/>
        </w:rPr>
        <w:drawing>
          <wp:inline distT="0" distB="0" distL="0" distR="0" wp14:anchorId="14CA4A72" wp14:editId="2F96BEE6">
            <wp:extent cx="1591839" cy="2575560"/>
            <wp:effectExtent l="0" t="0" r="8890" b="0"/>
            <wp:docPr id="928688757" name="Picture 1" descr="ไม่มีคำอธิบายรูปภา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ไม่มีคำอธิบายรูปภาพ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520" t="29935" b="36320"/>
                    <a:stretch/>
                  </pic:blipFill>
                  <pic:spPr bwMode="auto">
                    <a:xfrm>
                      <a:off x="0" y="0"/>
                      <a:ext cx="1598029" cy="258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741F5C9" w14:textId="77777777" w:rsidR="00F27D1B" w:rsidRDefault="00F27D1B"/>
    <w:sectPr w:rsidR="00F27D1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2C27"/>
    <w:rsid w:val="00892C27"/>
    <w:rsid w:val="00F27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C0FDE6"/>
  <w15:chartTrackingRefBased/>
  <w15:docId w15:val="{491664CE-B5AD-4923-9FA3-C1C9D91A28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2C2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551</Characters>
  <Application>Microsoft Office Word</Application>
  <DocSecurity>0</DocSecurity>
  <Lines>4</Lines>
  <Paragraphs>1</Paragraphs>
  <ScaleCrop>false</ScaleCrop>
  <Company/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Sukanya Haituk</dc:creator>
  <cp:keywords/>
  <dc:description/>
  <cp:lastModifiedBy>Sukanya Haituk</cp:lastModifiedBy>
  <cp:revision>1</cp:revision>
  <dcterms:created xsi:type="dcterms:W3CDTF">2024-01-12T14:13:00Z</dcterms:created>
  <dcterms:modified xsi:type="dcterms:W3CDTF">2024-01-12T14:13:00Z</dcterms:modified>
</cp:coreProperties>
</file>